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57" w:rsidRDefault="00955D57" w:rsidP="00955D57">
      <w:pPr>
        <w:pStyle w:val="HTML"/>
        <w:keepLines/>
        <w:spacing w:line="360" w:lineRule="auto"/>
        <w:ind w:left="-1134"/>
        <w:jc w:val="center"/>
      </w:pPr>
      <w:r>
        <w:rPr>
          <w:noProof/>
          <w:lang w:eastAsia="ru-RU"/>
        </w:rPr>
        <w:drawing>
          <wp:inline distT="0" distB="0" distL="0" distR="0">
            <wp:extent cx="5934075" cy="1266825"/>
            <wp:effectExtent l="0" t="0" r="9525" b="9525"/>
            <wp:docPr id="1" name="Рисунок 1" descr="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лан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D57" w:rsidRDefault="00955D57" w:rsidP="00955D57">
      <w:pPr>
        <w:pStyle w:val="HTML"/>
        <w:keepLines/>
        <w:spacing w:line="360" w:lineRule="auto"/>
        <w:ind w:left="-1134"/>
        <w:jc w:val="center"/>
      </w:pPr>
    </w:p>
    <w:p w:rsidR="00955D57" w:rsidRDefault="00955D57" w:rsidP="00955D57">
      <w:pPr>
        <w:pStyle w:val="HTML"/>
        <w:keepLines/>
        <w:spacing w:line="360" w:lineRule="auto"/>
        <w:ind w:firstLine="919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92075</wp:posOffset>
                </wp:positionV>
                <wp:extent cx="2995930" cy="1009015"/>
                <wp:effectExtent l="0" t="0" r="0" b="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930" cy="10090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D57" w:rsidRDefault="00955D57" w:rsidP="00955D57">
                            <w:pP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«19» июня 2018 г. № 01-02/49</w:t>
                            </w:r>
                          </w:p>
                          <w:p w:rsidR="00955D57" w:rsidRDefault="00955D57" w:rsidP="00955D57"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№ _________ от «____» _____ 2018 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9" o:spid="_x0000_s1026" type="#_x0000_t202" style="position:absolute;left:0;text-align:left;margin-left:-15pt;margin-top:7.25pt;width:235.9pt;height:79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" stroked="f">
                <v:fill opacity="0"/>
                <v:textbox inset="0,0,0,0">
                  <w:txbxContent>
                    <w:p w:rsidR="00955D57" w:rsidRDefault="00955D57" w:rsidP="00955D57">
                      <w:pPr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«19» июня 2018 г. № 01-02/49</w:t>
                      </w:r>
                    </w:p>
                    <w:p w:rsidR="00955D57" w:rsidRDefault="00955D57" w:rsidP="00955D57">
                      <w:proofErr w:type="gramStart"/>
                      <w:r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>на</w:t>
                      </w:r>
                      <w:proofErr w:type="gramEnd"/>
                      <w:r>
                        <w:rPr>
                          <w:rFonts w:ascii="Times New Roman" w:hAnsi="Times New Roman"/>
                          <w:i/>
                          <w:color w:val="000000"/>
                          <w:sz w:val="24"/>
                          <w:szCs w:val="24"/>
                        </w:rPr>
                        <w:t xml:space="preserve"> № _________ от «____» _____ 2018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24765</wp:posOffset>
                </wp:positionV>
                <wp:extent cx="2542540" cy="1350010"/>
                <wp:effectExtent l="0" t="0" r="0" b="0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350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D57" w:rsidRDefault="00955D57" w:rsidP="00955D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Руководителям региональных методических служб в сфере культуры</w:t>
                            </w:r>
                          </w:p>
                          <w:p w:rsidR="00955D57" w:rsidRDefault="00955D57" w:rsidP="00955D57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55D57" w:rsidRDefault="00955D57" w:rsidP="00955D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27" type="#_x0000_t202" style="position:absolute;left:0;text-align:left;margin-left:275.7pt;margin-top:1.95pt;width:200.2pt;height:106.3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" stroked="f">
                <v:fill opacity="0"/>
                <v:textbox inset="0,0,0,0">
                  <w:txbxContent>
                    <w:p w:rsidR="00955D57" w:rsidRDefault="00955D57" w:rsidP="00955D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Руководителям региональных методических служб в сфере культуры</w:t>
                      </w:r>
                    </w:p>
                    <w:p w:rsidR="00955D57" w:rsidRDefault="00955D57" w:rsidP="00955D57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55D57" w:rsidRDefault="00955D57" w:rsidP="00955D5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1144270</wp:posOffset>
                </wp:positionV>
                <wp:extent cx="2409190" cy="263525"/>
                <wp:effectExtent l="0" t="0" r="0" b="0"/>
                <wp:wrapNone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D57" w:rsidRDefault="00955D57" w:rsidP="00955D5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28" type="#_x0000_t202" style="position:absolute;left:0;text-align:left;margin-left:275.7pt;margin-top:90.1pt;width:189.7pt;height:20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" stroked="f">
                <v:fill opacity="0"/>
                <v:textbox inset="0,0,0,0">
                  <w:txbxContent>
                    <w:p w:rsidR="00955D57" w:rsidRDefault="00955D57" w:rsidP="00955D57">
                      <w:pPr>
                        <w:jc w:val="center"/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5D57" w:rsidRDefault="00955D57" w:rsidP="00955D57">
      <w:pPr>
        <w:pStyle w:val="HTML"/>
        <w:keepLines/>
        <w:spacing w:line="360" w:lineRule="auto"/>
        <w:ind w:firstLine="919"/>
        <w:jc w:val="both"/>
        <w:rPr>
          <w:rFonts w:ascii="Times New Roman" w:hAnsi="Times New Roman" w:cs="Times New Roman"/>
          <w:sz w:val="22"/>
          <w:szCs w:val="22"/>
        </w:rPr>
      </w:pPr>
    </w:p>
    <w:p w:rsidR="00955D57" w:rsidRDefault="00955D57" w:rsidP="00955D57">
      <w:pPr>
        <w:pStyle w:val="HTML"/>
        <w:keepLines/>
        <w:spacing w:line="360" w:lineRule="auto"/>
        <w:ind w:firstLine="919"/>
        <w:jc w:val="both"/>
        <w:rPr>
          <w:rFonts w:ascii="Times New Roman" w:hAnsi="Times New Roman" w:cs="Times New Roman"/>
          <w:sz w:val="22"/>
          <w:szCs w:val="22"/>
        </w:rPr>
      </w:pPr>
    </w:p>
    <w:p w:rsidR="00955D57" w:rsidRDefault="00955D57" w:rsidP="00955D57">
      <w:pPr>
        <w:pStyle w:val="HTML"/>
        <w:keepLines/>
        <w:spacing w:line="360" w:lineRule="auto"/>
        <w:ind w:firstLine="91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955D57" w:rsidRDefault="00955D57" w:rsidP="00955D57">
      <w:pPr>
        <w:pStyle w:val="HTML"/>
        <w:keepLines/>
        <w:spacing w:line="360" w:lineRule="auto"/>
        <w:ind w:firstLine="919"/>
        <w:jc w:val="both"/>
        <w:rPr>
          <w:rFonts w:ascii="Times New Roman" w:hAnsi="Times New Roman" w:cs="Times New Roman"/>
          <w:sz w:val="22"/>
          <w:szCs w:val="22"/>
        </w:rPr>
      </w:pPr>
    </w:p>
    <w:p w:rsidR="00955D57" w:rsidRDefault="00955D57" w:rsidP="00955D57">
      <w:pPr>
        <w:pStyle w:val="HTML"/>
        <w:keepLines/>
        <w:spacing w:line="360" w:lineRule="auto"/>
        <w:ind w:firstLine="91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55D57" w:rsidRDefault="00955D57" w:rsidP="00955D57">
      <w:pPr>
        <w:pStyle w:val="HTML"/>
        <w:keepLines/>
        <w:spacing w:line="276" w:lineRule="auto"/>
        <w:ind w:firstLine="919"/>
        <w:rPr>
          <w:rFonts w:ascii="Times New Roman" w:hAnsi="Times New Roman" w:cs="Times New Roman"/>
          <w:b/>
          <w:sz w:val="28"/>
          <w:szCs w:val="28"/>
        </w:rPr>
      </w:pPr>
    </w:p>
    <w:p w:rsidR="00955D57" w:rsidRDefault="00955D57" w:rsidP="00955D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5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Уважаемые коллеги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!</w:t>
      </w:r>
    </w:p>
    <w:p w:rsidR="00955D57" w:rsidRDefault="00955D57" w:rsidP="00955D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Учебно-методический центр по образованию и повышению квалификации государственного образовательного учреждения «Объединение центров развития искусства, народной культуры и туризма» министерства культуры Тульской области приглашает ваши образовательные организации принять участие в </w:t>
      </w:r>
      <w:r w:rsidRPr="000C33C9">
        <w:rPr>
          <w:rFonts w:ascii="Times New Roman" w:hAnsi="Times New Roman"/>
          <w:sz w:val="28"/>
          <w:szCs w:val="28"/>
          <w:lang w:val="en-US"/>
        </w:rPr>
        <w:t>XI</w:t>
      </w:r>
      <w:r w:rsidRPr="003B19B9">
        <w:rPr>
          <w:rFonts w:ascii="Times New Roman" w:hAnsi="Times New Roman"/>
          <w:sz w:val="28"/>
          <w:szCs w:val="28"/>
        </w:rPr>
        <w:t xml:space="preserve"> </w:t>
      </w:r>
      <w:r w:rsidRPr="000C33C9">
        <w:rPr>
          <w:rFonts w:ascii="Times New Roman" w:hAnsi="Times New Roman"/>
          <w:sz w:val="28"/>
          <w:szCs w:val="28"/>
        </w:rPr>
        <w:t>Международном конкурсе юных исполнителей на баяне и аккордеоне имени Н.И.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3C9">
        <w:rPr>
          <w:rFonts w:ascii="Times New Roman" w:hAnsi="Times New Roman"/>
          <w:sz w:val="28"/>
          <w:szCs w:val="28"/>
        </w:rPr>
        <w:t>Белобородова</w:t>
      </w:r>
      <w:r>
        <w:rPr>
          <w:rFonts w:ascii="Times New Roman" w:hAnsi="Times New Roman"/>
          <w:sz w:val="28"/>
          <w:szCs w:val="28"/>
        </w:rPr>
        <w:t>, который пройдет с 15 по 20 марта 2019 года.</w:t>
      </w:r>
    </w:p>
    <w:p w:rsidR="00955D57" w:rsidRDefault="00955D57" w:rsidP="00955D5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Убедительно просим вас довести до заинтересованных лиц</w:t>
      </w:r>
      <w:r w:rsidR="00796C30">
        <w:rPr>
          <w:rFonts w:ascii="Times New Roman" w:hAnsi="Times New Roman"/>
          <w:sz w:val="28"/>
          <w:szCs w:val="28"/>
        </w:rPr>
        <w:t xml:space="preserve"> положение о конкурсе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955D57" w:rsidRDefault="00955D57" w:rsidP="00955D57">
      <w:pPr>
        <w:pStyle w:val="a3"/>
        <w:tabs>
          <w:tab w:val="left" w:pos="7500"/>
        </w:tabs>
        <w:suppressAutoHyphens w:val="0"/>
        <w:spacing w:after="0" w:line="240" w:lineRule="auto"/>
        <w:ind w:left="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D57" w:rsidRDefault="00955D57" w:rsidP="00955D57">
      <w:pPr>
        <w:pStyle w:val="a3"/>
        <w:tabs>
          <w:tab w:val="left" w:pos="7500"/>
        </w:tabs>
        <w:suppressAutoHyphens w:val="0"/>
        <w:spacing w:after="0" w:line="240" w:lineRule="auto"/>
        <w:ind w:left="0"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55D57" w:rsidRDefault="00955D57" w:rsidP="00955D57">
      <w:pPr>
        <w:pStyle w:val="HTML"/>
        <w:keepLines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уважением, </w:t>
      </w:r>
    </w:p>
    <w:p w:rsidR="00796C30" w:rsidRPr="00796C30" w:rsidRDefault="00796C30" w:rsidP="00796C30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96C30">
        <w:rPr>
          <w:rFonts w:ascii="Times New Roman" w:hAnsi="Times New Roman"/>
          <w:sz w:val="28"/>
          <w:szCs w:val="28"/>
          <w:lang w:eastAsia="en-US"/>
        </w:rPr>
        <w:t>Руководитель</w:t>
      </w:r>
    </w:p>
    <w:p w:rsidR="00796C30" w:rsidRPr="00796C30" w:rsidRDefault="00796C30" w:rsidP="00796C30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96C30">
        <w:rPr>
          <w:rFonts w:ascii="Times New Roman" w:hAnsi="Times New Roman"/>
          <w:sz w:val="28"/>
          <w:szCs w:val="28"/>
          <w:lang w:eastAsia="en-US"/>
        </w:rPr>
        <w:t>Учебно-методического</w:t>
      </w:r>
    </w:p>
    <w:p w:rsidR="00796C30" w:rsidRPr="00796C30" w:rsidRDefault="00796C30" w:rsidP="00796C30">
      <w:pPr>
        <w:tabs>
          <w:tab w:val="left" w:pos="1365"/>
        </w:tabs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96C30">
        <w:rPr>
          <w:rFonts w:ascii="Times New Roman" w:hAnsi="Times New Roman"/>
          <w:sz w:val="28"/>
          <w:szCs w:val="28"/>
          <w:lang w:eastAsia="en-US"/>
        </w:rPr>
        <w:t>центра</w:t>
      </w:r>
      <w:proofErr w:type="gramEnd"/>
      <w:r w:rsidRPr="00796C30">
        <w:rPr>
          <w:rFonts w:ascii="Times New Roman" w:hAnsi="Times New Roman"/>
          <w:sz w:val="28"/>
          <w:szCs w:val="28"/>
          <w:lang w:eastAsia="en-US"/>
        </w:rPr>
        <w:t xml:space="preserve"> по образованию </w:t>
      </w:r>
    </w:p>
    <w:p w:rsidR="00796C30" w:rsidRPr="00796C30" w:rsidRDefault="00796C30" w:rsidP="00796C3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96C3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42D96BE" wp14:editId="43FCDC07">
            <wp:simplePos x="0" y="0"/>
            <wp:positionH relativeFrom="column">
              <wp:posOffset>3000375</wp:posOffset>
            </wp:positionH>
            <wp:positionV relativeFrom="paragraph">
              <wp:posOffset>9525</wp:posOffset>
            </wp:positionV>
            <wp:extent cx="1247775" cy="681355"/>
            <wp:effectExtent l="0" t="0" r="9525" b="444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796C30">
        <w:rPr>
          <w:rFonts w:ascii="Times New Roman" w:hAnsi="Times New Roman"/>
          <w:sz w:val="28"/>
          <w:szCs w:val="28"/>
          <w:lang w:eastAsia="en-US"/>
        </w:rPr>
        <w:t>и</w:t>
      </w:r>
      <w:proofErr w:type="gramEnd"/>
      <w:r w:rsidRPr="00796C30">
        <w:rPr>
          <w:rFonts w:ascii="Times New Roman" w:hAnsi="Times New Roman"/>
          <w:sz w:val="28"/>
          <w:szCs w:val="28"/>
          <w:lang w:eastAsia="en-US"/>
        </w:rPr>
        <w:t xml:space="preserve"> повышению квалификации </w:t>
      </w:r>
    </w:p>
    <w:p w:rsidR="00796C30" w:rsidRPr="00796C30" w:rsidRDefault="00796C30" w:rsidP="00796C3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796C30">
        <w:rPr>
          <w:rFonts w:ascii="Times New Roman" w:hAnsi="Times New Roman"/>
          <w:sz w:val="28"/>
          <w:szCs w:val="28"/>
          <w:lang w:eastAsia="en-US"/>
        </w:rPr>
        <w:t>ГУК ТО «ОЦРИНК</w:t>
      </w:r>
      <w:r w:rsidRPr="00796C3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96C30">
        <w:rPr>
          <w:rFonts w:ascii="Times New Roman" w:hAnsi="Times New Roman"/>
          <w:sz w:val="28"/>
          <w:szCs w:val="28"/>
          <w:lang w:eastAsia="en-US"/>
        </w:rPr>
        <w:t>и</w:t>
      </w:r>
      <w:r w:rsidRPr="00796C3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96C30">
        <w:rPr>
          <w:rFonts w:ascii="Times New Roman" w:hAnsi="Times New Roman"/>
          <w:sz w:val="28"/>
          <w:szCs w:val="28"/>
          <w:lang w:eastAsia="en-US"/>
        </w:rPr>
        <w:t xml:space="preserve">Т», </w:t>
      </w:r>
    </w:p>
    <w:p w:rsidR="00796C30" w:rsidRPr="00796C30" w:rsidRDefault="00796C30" w:rsidP="00796C3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796C30">
        <w:rPr>
          <w:rFonts w:ascii="Times New Roman" w:hAnsi="Times New Roman"/>
          <w:sz w:val="28"/>
          <w:szCs w:val="28"/>
          <w:lang w:eastAsia="en-US"/>
        </w:rPr>
        <w:t>заслуженный</w:t>
      </w:r>
      <w:proofErr w:type="gramEnd"/>
      <w:r w:rsidRPr="00796C30">
        <w:rPr>
          <w:rFonts w:ascii="Times New Roman" w:hAnsi="Times New Roman"/>
          <w:sz w:val="28"/>
          <w:szCs w:val="28"/>
          <w:lang w:eastAsia="en-US"/>
        </w:rPr>
        <w:t xml:space="preserve"> работник культуры РФ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</w:t>
      </w:r>
      <w:r w:rsidRPr="00796C3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96C30">
        <w:rPr>
          <w:rFonts w:ascii="Times New Roman" w:hAnsi="Times New Roman"/>
          <w:sz w:val="28"/>
          <w:szCs w:val="28"/>
          <w:lang w:eastAsia="en-US"/>
        </w:rPr>
        <w:t xml:space="preserve"> С. А. </w:t>
      </w:r>
      <w:proofErr w:type="spellStart"/>
      <w:r w:rsidRPr="00796C30">
        <w:rPr>
          <w:rFonts w:ascii="Times New Roman" w:hAnsi="Times New Roman"/>
          <w:sz w:val="28"/>
          <w:szCs w:val="28"/>
          <w:lang w:eastAsia="en-US"/>
        </w:rPr>
        <w:t>Понкратова</w:t>
      </w:r>
      <w:proofErr w:type="spellEnd"/>
    </w:p>
    <w:p w:rsidR="00796C30" w:rsidRPr="00796C30" w:rsidRDefault="00796C30" w:rsidP="00796C3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55D57" w:rsidRDefault="00955D57" w:rsidP="00955D57">
      <w:pPr>
        <w:pStyle w:val="HTML"/>
        <w:rPr>
          <w:rFonts w:ascii="Times New Roman" w:hAnsi="Times New Roman" w:cs="Times New Roman"/>
        </w:rPr>
      </w:pPr>
    </w:p>
    <w:p w:rsidR="00796C30" w:rsidRDefault="00796C30" w:rsidP="00955D57">
      <w:pPr>
        <w:pStyle w:val="HTML"/>
        <w:rPr>
          <w:rFonts w:ascii="Calibri" w:hAnsi="Calibri" w:cs="Times New Roman"/>
          <w:sz w:val="22"/>
          <w:szCs w:val="22"/>
        </w:rPr>
      </w:pPr>
    </w:p>
    <w:p w:rsidR="00796C30" w:rsidRDefault="00796C30" w:rsidP="00955D57">
      <w:pPr>
        <w:pStyle w:val="HTML"/>
        <w:rPr>
          <w:rFonts w:ascii="Calibri" w:hAnsi="Calibri" w:cs="Times New Roman"/>
          <w:sz w:val="22"/>
          <w:szCs w:val="22"/>
        </w:rPr>
      </w:pPr>
    </w:p>
    <w:p w:rsidR="00955D57" w:rsidRDefault="00955D57" w:rsidP="00955D57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Воронцова А.Н. </w:t>
      </w:r>
    </w:p>
    <w:p w:rsidR="00955D57" w:rsidRDefault="00955D57" w:rsidP="00955D57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Тел./факс (4872) 65-67-58</w:t>
      </w:r>
    </w:p>
    <w:p w:rsidR="00955D57" w:rsidRDefault="00955D57" w:rsidP="00955D57">
      <w:pPr>
        <w:pStyle w:val="HTML"/>
        <w:rPr>
          <w:rFonts w:ascii="Times New Roman" w:hAnsi="Times New Roman" w:cs="Times New Roman"/>
        </w:rPr>
      </w:pPr>
    </w:p>
    <w:p w:rsidR="00955D57" w:rsidRDefault="00955D57" w:rsidP="00955D57">
      <w:pPr>
        <w:pStyle w:val="HTML"/>
        <w:rPr>
          <w:rFonts w:ascii="Times New Roman" w:hAnsi="Times New Roman" w:cs="Times New Roman"/>
        </w:rPr>
      </w:pPr>
    </w:p>
    <w:sectPr w:rsidR="00955D57" w:rsidSect="00955D5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57"/>
    <w:rsid w:val="00796C30"/>
    <w:rsid w:val="008B5C34"/>
    <w:rsid w:val="0095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BD590-57BF-4264-B5E5-C3E40EF2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D57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955D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5D57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955D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D5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Воронцова</dc:creator>
  <cp:keywords/>
  <dc:description/>
  <cp:lastModifiedBy>Воронцова</cp:lastModifiedBy>
  <cp:revision>1</cp:revision>
  <cp:lastPrinted>2018-06-19T07:31:00Z</cp:lastPrinted>
  <dcterms:created xsi:type="dcterms:W3CDTF">2018-06-19T07:15:00Z</dcterms:created>
  <dcterms:modified xsi:type="dcterms:W3CDTF">2018-06-19T07:31:00Z</dcterms:modified>
</cp:coreProperties>
</file>